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79EC" w14:textId="003C1AB4" w:rsidR="007463D8" w:rsidRDefault="0012369D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 w:rsidR="005D6FBC">
        <w:rPr>
          <w:rStyle w:val="normaltextrun"/>
          <w:rFonts w:ascii="Arial" w:hAnsi="Arial" w:cs="Arial"/>
          <w:sz w:val="22"/>
          <w:szCs w:val="22"/>
        </w:rPr>
        <w:t xml:space="preserve">                    </w:t>
      </w:r>
    </w:p>
    <w:p w14:paraId="46893E0B" w14:textId="77777777" w:rsidR="00AA2826" w:rsidRDefault="00AA2826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283955" w14:textId="77777777" w:rsidR="00D6443E" w:rsidRDefault="00D6443E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4908281" w14:textId="4CFDA177" w:rsidR="00B0465C" w:rsidRDefault="006E7583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Sähköautojen lisäksi myös muut sähköiset kulkuvälineet yleistyvät nopeasti</w:t>
      </w:r>
      <w:r w:rsidR="00A05E4C" w:rsidRPr="00736BD7">
        <w:rPr>
          <w:rStyle w:val="normaltextrun"/>
          <w:rFonts w:ascii="Arial" w:hAnsi="Arial" w:cs="Arial"/>
          <w:sz w:val="22"/>
          <w:szCs w:val="22"/>
        </w:rPr>
        <w:t>:</w:t>
      </w:r>
      <w:r w:rsidR="00A05E4C" w:rsidRPr="00736BD7">
        <w:rPr>
          <w:rStyle w:val="scxw170268831"/>
          <w:rFonts w:ascii="Arial" w:hAnsi="Arial" w:cs="Arial"/>
          <w:sz w:val="22"/>
          <w:szCs w:val="22"/>
        </w:rPr>
        <w:t> </w:t>
      </w:r>
      <w:r w:rsidR="00A05E4C" w:rsidRPr="00736BD7"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Sähköpyör</w:t>
      </w:r>
      <w:r w:rsidR="005D6FBC">
        <w:rPr>
          <w:rStyle w:val="normaltextrun"/>
          <w:rFonts w:ascii="Arial" w:hAnsi="Arial" w:cs="Arial"/>
          <w:b/>
          <w:bCs/>
          <w:sz w:val="28"/>
          <w:szCs w:val="28"/>
        </w:rPr>
        <w:t>ien</w:t>
      </w:r>
      <w:r w:rsidR="00FC3402">
        <w:rPr>
          <w:rStyle w:val="normaltextrun"/>
          <w:rFonts w:ascii="Arial" w:hAnsi="Arial" w:cs="Arial"/>
          <w:b/>
          <w:bCs/>
          <w:sz w:val="28"/>
          <w:szCs w:val="28"/>
        </w:rPr>
        <w:t xml:space="preserve"> ja muiden kevyiden sähköajoneuvojen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lataaminen taloyhtiössä</w:t>
      </w:r>
      <w:r w:rsidR="005D6FBC">
        <w:rPr>
          <w:rStyle w:val="normaltextrun"/>
          <w:rFonts w:ascii="Arial" w:hAnsi="Arial" w:cs="Arial"/>
          <w:b/>
          <w:bCs/>
          <w:sz w:val="28"/>
          <w:szCs w:val="28"/>
        </w:rPr>
        <w:t xml:space="preserve"> yhdenvertaisesti</w:t>
      </w:r>
      <w:r w:rsidR="00142AD4">
        <w:rPr>
          <w:rStyle w:val="normaltextrun"/>
          <w:rFonts w:ascii="Arial" w:hAnsi="Arial" w:cs="Arial"/>
          <w:b/>
          <w:bCs/>
          <w:sz w:val="28"/>
          <w:szCs w:val="28"/>
        </w:rPr>
        <w:t xml:space="preserve"> ja turvallisesti</w:t>
      </w:r>
    </w:p>
    <w:p w14:paraId="2E5EA1D9" w14:textId="7197DC6D" w:rsidR="005D6FBC" w:rsidRDefault="005D6FBC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5DBD5C3" w14:textId="70CD7DB0" w:rsidR="00556D4E" w:rsidRDefault="005D6FBC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Pyöräilykauden alettua </w:t>
      </w:r>
      <w:r w:rsidR="00142AD4">
        <w:rPr>
          <w:rStyle w:val="normaltextrun"/>
          <w:rFonts w:ascii="Arial" w:hAnsi="Arial" w:cs="Arial"/>
          <w:bCs/>
          <w:sz w:val="22"/>
          <w:szCs w:val="22"/>
        </w:rPr>
        <w:t xml:space="preserve">on selvästi voinut huomata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sähköpyörien ja muiden sähköisten kulkuvälineiden yleistymisen kevyessä liikenteessä. </w:t>
      </w:r>
      <w:r w:rsidR="00556D4E">
        <w:rPr>
          <w:rStyle w:val="normaltextrun"/>
          <w:rFonts w:ascii="Arial" w:hAnsi="Arial" w:cs="Arial"/>
          <w:bCs/>
          <w:sz w:val="22"/>
          <w:szCs w:val="22"/>
        </w:rPr>
        <w:t>Samalla o</w:t>
      </w:r>
      <w:r w:rsidR="00142AD4">
        <w:rPr>
          <w:rStyle w:val="normaltextrun"/>
          <w:rFonts w:ascii="Arial" w:hAnsi="Arial" w:cs="Arial"/>
          <w:bCs/>
          <w:sz w:val="22"/>
          <w:szCs w:val="22"/>
        </w:rPr>
        <w:t xml:space="preserve">vat </w:t>
      </w:r>
      <w:r w:rsidR="00556D4E">
        <w:rPr>
          <w:rStyle w:val="normaltextrun"/>
          <w:rFonts w:ascii="Arial" w:hAnsi="Arial" w:cs="Arial"/>
          <w:bCs/>
          <w:sz w:val="22"/>
          <w:szCs w:val="22"/>
        </w:rPr>
        <w:t>myös muiden sähköisten kulkuvälineiden kuin sähköautojen lataamiseen liittyv</w:t>
      </w:r>
      <w:r w:rsidR="00142AD4">
        <w:rPr>
          <w:rStyle w:val="normaltextrun"/>
          <w:rFonts w:ascii="Arial" w:hAnsi="Arial" w:cs="Arial"/>
          <w:bCs/>
          <w:sz w:val="22"/>
          <w:szCs w:val="22"/>
        </w:rPr>
        <w:t>ät</w:t>
      </w:r>
      <w:r w:rsidR="00556D4E">
        <w:rPr>
          <w:rStyle w:val="normaltextrun"/>
          <w:rFonts w:ascii="Arial" w:hAnsi="Arial" w:cs="Arial"/>
          <w:bCs/>
          <w:sz w:val="22"/>
          <w:szCs w:val="22"/>
        </w:rPr>
        <w:t xml:space="preserve"> kysymy</w:t>
      </w:r>
      <w:r w:rsidR="00142AD4">
        <w:rPr>
          <w:rStyle w:val="normaltextrun"/>
          <w:rFonts w:ascii="Arial" w:hAnsi="Arial" w:cs="Arial"/>
          <w:bCs/>
          <w:sz w:val="22"/>
          <w:szCs w:val="22"/>
        </w:rPr>
        <w:t>kset</w:t>
      </w:r>
      <w:r w:rsidR="00556D4E">
        <w:rPr>
          <w:rStyle w:val="normaltextrun"/>
          <w:rFonts w:ascii="Arial" w:hAnsi="Arial" w:cs="Arial"/>
          <w:bCs/>
          <w:sz w:val="22"/>
          <w:szCs w:val="22"/>
        </w:rPr>
        <w:t xml:space="preserve"> lisäänty</w:t>
      </w:r>
      <w:r w:rsidR="00142AD4">
        <w:rPr>
          <w:rStyle w:val="normaltextrun"/>
          <w:rFonts w:ascii="Arial" w:hAnsi="Arial" w:cs="Arial"/>
          <w:bCs/>
          <w:sz w:val="22"/>
          <w:szCs w:val="22"/>
        </w:rPr>
        <w:t>neet</w:t>
      </w:r>
      <w:r w:rsidR="00556D4E">
        <w:rPr>
          <w:rStyle w:val="normaltextrun"/>
          <w:rFonts w:ascii="Arial" w:hAnsi="Arial" w:cs="Arial"/>
          <w:bCs/>
          <w:sz w:val="22"/>
          <w:szCs w:val="22"/>
        </w:rPr>
        <w:t xml:space="preserve"> Kiinteistöliitto Pirkanmaan neuvonnassa.</w:t>
      </w:r>
    </w:p>
    <w:p w14:paraId="66ED892D" w14:textId="3C83FFD0" w:rsidR="00556D4E" w:rsidRDefault="00556D4E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379CABE9" w14:textId="791BAF56" w:rsidR="000D03AC" w:rsidRDefault="00142AD4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Sähköpyörien ja muiden kevyiden sähköajoneuvojen lataaminen onnistuu hyvin tavallisesta kotitalous</w:t>
      </w:r>
      <w:r w:rsidR="00677F70">
        <w:rPr>
          <w:rStyle w:val="normaltextrun"/>
          <w:rFonts w:ascii="Arial" w:hAnsi="Arial" w:cs="Arial"/>
          <w:bCs/>
          <w:sz w:val="22"/>
          <w:szCs w:val="22"/>
        </w:rPr>
        <w:t>pistorasiasta. Taloyhtiöiden pyörävarastoissa on tyypillisesti yksi tai korkeintaan kaksi pistorasiaa, joista lataaminen</w:t>
      </w:r>
      <w:r w:rsidR="001337F6">
        <w:rPr>
          <w:rStyle w:val="normaltextrun"/>
          <w:rFonts w:ascii="Arial" w:hAnsi="Arial" w:cs="Arial"/>
          <w:bCs/>
          <w:sz w:val="22"/>
          <w:szCs w:val="22"/>
        </w:rPr>
        <w:t xml:space="preserve"> periaatteessa</w:t>
      </w:r>
      <w:r w:rsidR="00677F70">
        <w:rPr>
          <w:rStyle w:val="normaltextrun"/>
          <w:rFonts w:ascii="Arial" w:hAnsi="Arial" w:cs="Arial"/>
          <w:bCs/>
          <w:sz w:val="22"/>
          <w:szCs w:val="22"/>
        </w:rPr>
        <w:t xml:space="preserve"> onnistuisi.</w:t>
      </w:r>
      <w:r w:rsidR="00AF4A04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D2903">
        <w:rPr>
          <w:rStyle w:val="normaltextrun"/>
          <w:rFonts w:ascii="Arial" w:hAnsi="Arial" w:cs="Arial"/>
          <w:bCs/>
          <w:sz w:val="22"/>
          <w:szCs w:val="22"/>
        </w:rPr>
        <w:t>Parinkymmenen kilometrin päivittäisen työmatkan vaatiman lataussähkön kustannus</w:t>
      </w:r>
      <w:r w:rsidR="00CC7ADC">
        <w:rPr>
          <w:rStyle w:val="normaltextrun"/>
          <w:rFonts w:ascii="Arial" w:hAnsi="Arial" w:cs="Arial"/>
          <w:bCs/>
          <w:sz w:val="22"/>
          <w:szCs w:val="22"/>
        </w:rPr>
        <w:t>kin</w:t>
      </w:r>
      <w:r w:rsidR="000D03AC">
        <w:rPr>
          <w:rStyle w:val="normaltextrun"/>
          <w:rFonts w:ascii="Arial" w:hAnsi="Arial" w:cs="Arial"/>
          <w:bCs/>
          <w:sz w:val="22"/>
          <w:szCs w:val="22"/>
        </w:rPr>
        <w:t xml:space="preserve"> jää </w:t>
      </w:r>
      <w:r w:rsidR="00CC7ADC">
        <w:rPr>
          <w:rStyle w:val="normaltextrun"/>
          <w:rFonts w:ascii="Arial" w:hAnsi="Arial" w:cs="Arial"/>
          <w:bCs/>
          <w:sz w:val="22"/>
          <w:szCs w:val="22"/>
        </w:rPr>
        <w:t xml:space="preserve">vain </w:t>
      </w:r>
      <w:r w:rsidR="000D03AC">
        <w:rPr>
          <w:rStyle w:val="normaltextrun"/>
          <w:rFonts w:ascii="Arial" w:hAnsi="Arial" w:cs="Arial"/>
          <w:bCs/>
          <w:sz w:val="22"/>
          <w:szCs w:val="22"/>
        </w:rPr>
        <w:t>muutamaan senttiin</w:t>
      </w:r>
      <w:r w:rsidR="00FE4C16">
        <w:rPr>
          <w:rStyle w:val="normaltextrun"/>
          <w:rFonts w:ascii="Arial" w:hAnsi="Arial" w:cs="Arial"/>
          <w:bCs/>
          <w:sz w:val="22"/>
          <w:szCs w:val="22"/>
        </w:rPr>
        <w:t>. T</w:t>
      </w:r>
      <w:r w:rsidR="00847FF2">
        <w:rPr>
          <w:rStyle w:val="normaltextrun"/>
          <w:rFonts w:ascii="Arial" w:hAnsi="Arial" w:cs="Arial"/>
          <w:bCs/>
          <w:sz w:val="22"/>
          <w:szCs w:val="22"/>
        </w:rPr>
        <w:t xml:space="preserve">aloyhtiön kiinteistösähkön pieni lisäkulutus </w:t>
      </w:r>
      <w:r w:rsidR="00FE4C16">
        <w:rPr>
          <w:rStyle w:val="normaltextrun"/>
          <w:rFonts w:ascii="Arial" w:hAnsi="Arial" w:cs="Arial"/>
          <w:bCs/>
          <w:sz w:val="22"/>
          <w:szCs w:val="22"/>
        </w:rPr>
        <w:t xml:space="preserve">ei </w:t>
      </w:r>
      <w:r w:rsidR="00847FF2">
        <w:rPr>
          <w:rStyle w:val="normaltextrun"/>
          <w:rFonts w:ascii="Arial" w:hAnsi="Arial" w:cs="Arial"/>
          <w:bCs/>
          <w:sz w:val="22"/>
          <w:szCs w:val="22"/>
        </w:rPr>
        <w:t>siten oleellisesti vaikutta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>isi</w:t>
      </w:r>
      <w:r w:rsidR="00FE4C16">
        <w:rPr>
          <w:rStyle w:val="normaltextrun"/>
          <w:rFonts w:ascii="Arial" w:hAnsi="Arial" w:cs="Arial"/>
          <w:bCs/>
          <w:sz w:val="22"/>
          <w:szCs w:val="22"/>
        </w:rPr>
        <w:t xml:space="preserve"> hoitovastikkeeseen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, </w:t>
      </w:r>
      <w:r w:rsidR="00FE4C16">
        <w:rPr>
          <w:rStyle w:val="normaltextrun"/>
          <w:rFonts w:ascii="Arial" w:hAnsi="Arial" w:cs="Arial"/>
          <w:bCs/>
          <w:sz w:val="22"/>
          <w:szCs w:val="22"/>
        </w:rPr>
        <w:t xml:space="preserve">ainakaan 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niin kauan, </w:t>
      </w:r>
      <w:r w:rsidR="0089246B">
        <w:rPr>
          <w:rStyle w:val="normaltextrun"/>
          <w:rFonts w:ascii="Arial" w:hAnsi="Arial" w:cs="Arial"/>
          <w:bCs/>
          <w:sz w:val="22"/>
          <w:szCs w:val="22"/>
        </w:rPr>
        <w:t>kun ladattavia pyöriä o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>n</w:t>
      </w:r>
      <w:r w:rsidR="0089246B">
        <w:rPr>
          <w:rStyle w:val="normaltextrun"/>
          <w:rFonts w:ascii="Arial" w:hAnsi="Arial" w:cs="Arial"/>
          <w:bCs/>
          <w:sz w:val="22"/>
          <w:szCs w:val="22"/>
        </w:rPr>
        <w:t xml:space="preserve"> vain muutama</w:t>
      </w:r>
      <w:r w:rsidR="00847FF2">
        <w:rPr>
          <w:rStyle w:val="normaltextrun"/>
          <w:rFonts w:ascii="Arial" w:hAnsi="Arial" w:cs="Arial"/>
          <w:bCs/>
          <w:sz w:val="22"/>
          <w:szCs w:val="22"/>
        </w:rPr>
        <w:t>.</w:t>
      </w:r>
    </w:p>
    <w:p w14:paraId="7D45AD08" w14:textId="77777777" w:rsidR="000D03AC" w:rsidRDefault="000D03AC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2F20FF7C" w14:textId="74E31C22" w:rsidR="00BB6AB8" w:rsidRDefault="000D03AC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Sähköpyörissä käytettävät akut ovat</w:t>
      </w:r>
      <w:r w:rsidR="00BB6AB8">
        <w:rPr>
          <w:rStyle w:val="normaltextrun"/>
          <w:rFonts w:ascii="Arial" w:hAnsi="Arial" w:cs="Arial"/>
          <w:bCs/>
          <w:sz w:val="22"/>
          <w:szCs w:val="22"/>
        </w:rPr>
        <w:t xml:space="preserve"> yleensä</w:t>
      </w:r>
      <w:r w:rsidR="00FC3402">
        <w:rPr>
          <w:rStyle w:val="normaltextrun"/>
          <w:rFonts w:ascii="Arial" w:hAnsi="Arial" w:cs="Arial"/>
          <w:bCs/>
          <w:sz w:val="22"/>
          <w:szCs w:val="22"/>
        </w:rPr>
        <w:t xml:space="preserve"> tehokkaita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litiumakkuja</w:t>
      </w:r>
      <w:r w:rsidR="00CC7ADC">
        <w:rPr>
          <w:rStyle w:val="normaltextrun"/>
          <w:rFonts w:ascii="Arial" w:hAnsi="Arial" w:cs="Arial"/>
          <w:bCs/>
          <w:sz w:val="22"/>
          <w:szCs w:val="22"/>
        </w:rPr>
        <w:t>.</w:t>
      </w:r>
      <w:r w:rsidR="00DD0A82">
        <w:rPr>
          <w:rStyle w:val="normaltextrun"/>
          <w:rFonts w:ascii="Arial" w:hAnsi="Arial" w:cs="Arial"/>
          <w:bCs/>
          <w:sz w:val="22"/>
          <w:szCs w:val="22"/>
        </w:rPr>
        <w:t xml:space="preserve"> Litiumakut, mikäli ne syttyvät palamaan, palavat erittäin kuumasti.</w:t>
      </w:r>
      <w:r w:rsidR="00CC7ADC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BB6AB8">
        <w:rPr>
          <w:rStyle w:val="normaltextrun"/>
          <w:rFonts w:ascii="Arial" w:hAnsi="Arial" w:cs="Arial"/>
          <w:bCs/>
          <w:sz w:val="22"/>
          <w:szCs w:val="22"/>
        </w:rPr>
        <w:t>Suomessakin on syntynyt use</w:t>
      </w:r>
      <w:r w:rsidR="00EA779C">
        <w:rPr>
          <w:rStyle w:val="normaltextrun"/>
          <w:rFonts w:ascii="Arial" w:hAnsi="Arial" w:cs="Arial"/>
          <w:bCs/>
          <w:sz w:val="22"/>
          <w:szCs w:val="22"/>
        </w:rPr>
        <w:t>ita</w:t>
      </w:r>
      <w:r w:rsidR="00BB6AB8">
        <w:rPr>
          <w:rStyle w:val="normaltextrun"/>
          <w:rFonts w:ascii="Arial" w:hAnsi="Arial" w:cs="Arial"/>
          <w:bCs/>
          <w:sz w:val="22"/>
          <w:szCs w:val="22"/>
        </w:rPr>
        <w:t xml:space="preserve"> vaaratilanteita ja</w:t>
      </w:r>
      <w:r w:rsidR="00EA779C">
        <w:rPr>
          <w:rStyle w:val="normaltextrun"/>
          <w:rFonts w:ascii="Arial" w:hAnsi="Arial" w:cs="Arial"/>
          <w:bCs/>
          <w:sz w:val="22"/>
          <w:szCs w:val="22"/>
        </w:rPr>
        <w:t xml:space="preserve"> jopa</w:t>
      </w:r>
      <w:r w:rsidR="00BB6AB8">
        <w:rPr>
          <w:rStyle w:val="normaltextrun"/>
          <w:rFonts w:ascii="Arial" w:hAnsi="Arial" w:cs="Arial"/>
          <w:bCs/>
          <w:sz w:val="22"/>
          <w:szCs w:val="22"/>
        </w:rPr>
        <w:t xml:space="preserve"> tulipalojakin sähköpyörän ja muiden akkujen lataamisesta. </w:t>
      </w:r>
      <w:r w:rsidR="00DD0A82">
        <w:rPr>
          <w:rStyle w:val="normaltextrun"/>
          <w:rFonts w:ascii="Arial" w:hAnsi="Arial" w:cs="Arial"/>
          <w:bCs/>
          <w:sz w:val="22"/>
          <w:szCs w:val="22"/>
        </w:rPr>
        <w:t>Akkujen lataaminen tulisi suositusten mukaan tehdä aina valvonnan alaisena</w:t>
      </w:r>
      <w:r w:rsidR="006B706C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DD0A82">
        <w:rPr>
          <w:rStyle w:val="normaltextrun"/>
          <w:rFonts w:ascii="Arial" w:hAnsi="Arial" w:cs="Arial"/>
          <w:bCs/>
          <w:sz w:val="22"/>
          <w:szCs w:val="22"/>
        </w:rPr>
        <w:t>eikä ladattavan akun tai laitteen lähellä tai yläpuolella tulisi olla syttyvää materiaalia.</w:t>
      </w:r>
    </w:p>
    <w:p w14:paraId="435A334D" w14:textId="766EFB71" w:rsidR="00DD0A82" w:rsidRDefault="00DD0A82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316FAC36" w14:textId="03A8585A" w:rsidR="00847FF2" w:rsidRDefault="006469D1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”</w:t>
      </w:r>
      <w:r w:rsidR="00831650">
        <w:rPr>
          <w:rStyle w:val="normaltextrun"/>
          <w:rFonts w:ascii="Arial" w:hAnsi="Arial" w:cs="Arial"/>
          <w:bCs/>
          <w:sz w:val="22"/>
          <w:szCs w:val="22"/>
        </w:rPr>
        <w:t xml:space="preserve">Sähköpyörän </w:t>
      </w:r>
      <w:r w:rsidR="00483B0C">
        <w:rPr>
          <w:rStyle w:val="normaltextrun"/>
          <w:rFonts w:ascii="Arial" w:hAnsi="Arial" w:cs="Arial"/>
          <w:bCs/>
          <w:sz w:val="22"/>
          <w:szCs w:val="22"/>
        </w:rPr>
        <w:t>akun lataaminen taloyhtiön pyörävarastossa ei välttämättä ole maailman parhain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ajatus”</w:t>
      </w:r>
      <w:r w:rsidR="009D483E">
        <w:rPr>
          <w:rStyle w:val="normaltextrun"/>
          <w:rFonts w:ascii="Arial" w:hAnsi="Arial" w:cs="Arial"/>
          <w:bCs/>
          <w:sz w:val="22"/>
          <w:szCs w:val="22"/>
        </w:rPr>
        <w:t xml:space="preserve">, arvioi Kiinteistöliitto Pirkanmaan neuvontainsinööri Kaisa Kettunen. </w:t>
      </w:r>
      <w:r w:rsidR="008C57D0">
        <w:rPr>
          <w:rStyle w:val="normaltextrun"/>
          <w:rFonts w:ascii="Arial" w:hAnsi="Arial" w:cs="Arial"/>
          <w:bCs/>
          <w:sz w:val="22"/>
          <w:szCs w:val="22"/>
        </w:rPr>
        <w:t>”</w:t>
      </w:r>
      <w:r w:rsidR="00DD0A82">
        <w:rPr>
          <w:rStyle w:val="normaltextrun"/>
          <w:rFonts w:ascii="Arial" w:hAnsi="Arial" w:cs="Arial"/>
          <w:bCs/>
          <w:sz w:val="22"/>
          <w:szCs w:val="22"/>
        </w:rPr>
        <w:t xml:space="preserve">Mikäli sähköpyörän tai muiden kevyiden </w:t>
      </w:r>
      <w:r w:rsidR="00847FF2">
        <w:rPr>
          <w:rStyle w:val="normaltextrun"/>
          <w:rFonts w:ascii="Arial" w:hAnsi="Arial" w:cs="Arial"/>
          <w:bCs/>
          <w:sz w:val="22"/>
          <w:szCs w:val="22"/>
        </w:rPr>
        <w:t xml:space="preserve">sähköajoneuvojen </w:t>
      </w:r>
      <w:r w:rsidR="00DD0A82">
        <w:rPr>
          <w:rStyle w:val="normaltextrun"/>
          <w:rFonts w:ascii="Arial" w:hAnsi="Arial" w:cs="Arial"/>
          <w:bCs/>
          <w:sz w:val="22"/>
          <w:szCs w:val="22"/>
        </w:rPr>
        <w:t xml:space="preserve">akkujen lataaminen sallittaisiin esimerkiksi taloyhtiön pyörävarastossa, tulisi vähintäänkin varmistaa, </w:t>
      </w:r>
    </w:p>
    <w:p w14:paraId="2010C262" w14:textId="1716E5E5" w:rsidR="00847FF2" w:rsidRDefault="00DD0A82" w:rsidP="00FB33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että pyörävarastossa ei latauspaikan lähettyvillä ole mitään herkästi syttyvää, </w:t>
      </w:r>
    </w:p>
    <w:p w14:paraId="1AB12287" w14:textId="648B33A9" w:rsidR="00DD0A82" w:rsidRDefault="00847FF2" w:rsidP="00FB33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että pyörävarasto on varustettu palovaroittimella, joka hälyttää myös esimerkiksi</w:t>
      </w:r>
      <w:r w:rsidR="0069035C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porraskäytävässä tai muussa paikassa, josta hälytys on helposti havaittavissa </w:t>
      </w:r>
    </w:p>
    <w:p w14:paraId="50396CE0" w14:textId="4B49C43B" w:rsidR="00847FF2" w:rsidRDefault="00847FF2" w:rsidP="00FB33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ja että pyörävarasto on varustettu alkusammutusvälineistöllä.</w:t>
      </w:r>
      <w:r w:rsidR="008C57D0">
        <w:rPr>
          <w:rStyle w:val="normaltextrun"/>
          <w:rFonts w:ascii="Arial" w:hAnsi="Arial" w:cs="Arial"/>
          <w:bCs/>
          <w:sz w:val="22"/>
          <w:szCs w:val="22"/>
        </w:rPr>
        <w:t>”</w:t>
      </w:r>
    </w:p>
    <w:p w14:paraId="2253C1D6" w14:textId="023FF567" w:rsidR="00847FF2" w:rsidRDefault="00847FF2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6AB62EE8" w14:textId="0B439850" w:rsidR="00847FF2" w:rsidRDefault="00847FF2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Sähköpyörän ja muiden kevyiden sähköajoneuvojen akut ovat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 kuitenkin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helposti irrotettavissa ja otettavissa mukaan. Kun akun lataaminen tehdään pyörä</w:t>
      </w:r>
      <w:r w:rsidR="00B04601">
        <w:rPr>
          <w:rStyle w:val="normaltextrun"/>
          <w:rFonts w:ascii="Arial" w:hAnsi="Arial" w:cs="Arial"/>
          <w:bCs/>
          <w:sz w:val="22"/>
          <w:szCs w:val="22"/>
        </w:rPr>
        <w:t>ilijän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89246B">
        <w:rPr>
          <w:rStyle w:val="normaltextrun"/>
          <w:rFonts w:ascii="Arial" w:hAnsi="Arial" w:cs="Arial"/>
          <w:bCs/>
          <w:sz w:val="22"/>
          <w:szCs w:val="22"/>
        </w:rPr>
        <w:t>asunnossa sisätiloissa ja kun ladattaessa ollaan myös itse paikalla, havaitaan mahdollinen akun kuumentuminen nopeammin kuin muissa tiloissa ladattaessa. Samalla lataaja maksaa lataussähkön itse omassa sähkölaskussaan.</w:t>
      </w:r>
    </w:p>
    <w:p w14:paraId="3D80441A" w14:textId="7CC15DED" w:rsidR="0089246B" w:rsidRDefault="0089246B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213D4E0D" w14:textId="338579FB" w:rsidR="0089246B" w:rsidRDefault="0089246B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Kiinteistöliitto Pirkanmaa ry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:n näkemyksen mukaan </w:t>
      </w:r>
      <w:r>
        <w:rPr>
          <w:rStyle w:val="normaltextrun"/>
          <w:rFonts w:ascii="Arial" w:hAnsi="Arial" w:cs="Arial"/>
          <w:bCs/>
          <w:sz w:val="22"/>
          <w:szCs w:val="22"/>
        </w:rPr>
        <w:t>sähköpyörien ja muiden kevyiden sähköajoneuvojen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 akkujen lataamisen tulisikin tapahtua taloyhtiön yhteisten tilojen sijasta </w:t>
      </w:r>
      <w:r w:rsidR="0013072C">
        <w:rPr>
          <w:rStyle w:val="normaltextrun"/>
          <w:rFonts w:ascii="Arial" w:hAnsi="Arial" w:cs="Arial"/>
          <w:bCs/>
          <w:sz w:val="22"/>
          <w:szCs w:val="22"/>
        </w:rPr>
        <w:t>ajoneuvon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 käyttäjän asunnossa. </w:t>
      </w:r>
      <w:r w:rsidR="00594466">
        <w:rPr>
          <w:rStyle w:val="normaltextrun"/>
          <w:rFonts w:ascii="Arial" w:hAnsi="Arial" w:cs="Arial"/>
          <w:bCs/>
          <w:sz w:val="22"/>
          <w:szCs w:val="22"/>
        </w:rPr>
        <w:t>”</w:t>
      </w:r>
      <w:r w:rsidR="003B222E">
        <w:rPr>
          <w:rStyle w:val="normaltextrun"/>
          <w:rFonts w:ascii="Arial" w:hAnsi="Arial" w:cs="Arial"/>
          <w:bCs/>
          <w:sz w:val="22"/>
          <w:szCs w:val="22"/>
        </w:rPr>
        <w:t>Asunnon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 sisätiloissa</w:t>
      </w:r>
      <w:r w:rsidR="003B222E">
        <w:rPr>
          <w:rStyle w:val="normaltextrun"/>
          <w:rFonts w:ascii="Arial" w:hAnsi="Arial" w:cs="Arial"/>
          <w:bCs/>
          <w:sz w:val="22"/>
          <w:szCs w:val="22"/>
        </w:rPr>
        <w:t xml:space="preserve"> om</w:t>
      </w:r>
      <w:r w:rsidR="00F15101">
        <w:rPr>
          <w:rStyle w:val="normaltextrun"/>
          <w:rFonts w:ascii="Arial" w:hAnsi="Arial" w:cs="Arial"/>
          <w:bCs/>
          <w:sz w:val="22"/>
          <w:szCs w:val="22"/>
        </w:rPr>
        <w:t>a</w:t>
      </w:r>
      <w:r w:rsidR="00E2287C">
        <w:rPr>
          <w:rStyle w:val="normaltextrun"/>
          <w:rFonts w:ascii="Arial" w:hAnsi="Arial" w:cs="Arial"/>
          <w:bCs/>
          <w:sz w:val="22"/>
          <w:szCs w:val="22"/>
        </w:rPr>
        <w:t>ssa</w:t>
      </w:r>
      <w:r w:rsidR="00F15101">
        <w:rPr>
          <w:rStyle w:val="normaltextrun"/>
          <w:rFonts w:ascii="Arial" w:hAnsi="Arial" w:cs="Arial"/>
          <w:bCs/>
          <w:sz w:val="22"/>
          <w:szCs w:val="22"/>
        </w:rPr>
        <w:t xml:space="preserve"> valvonna</w:t>
      </w:r>
      <w:r w:rsidR="00E2287C">
        <w:rPr>
          <w:rStyle w:val="normaltextrun"/>
          <w:rFonts w:ascii="Arial" w:hAnsi="Arial" w:cs="Arial"/>
          <w:bCs/>
          <w:sz w:val="22"/>
          <w:szCs w:val="22"/>
        </w:rPr>
        <w:t xml:space="preserve">ssa 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>lataaminen paitsi parantaa koko yhtiön turvallisuutta, on myös asunto-osakeyhtiölain yhdenvertaisuusperiaatteen mukainen ratkaisu</w:t>
      </w:r>
      <w:r w:rsidR="00594466">
        <w:rPr>
          <w:rStyle w:val="normaltextrun"/>
          <w:rFonts w:ascii="Arial" w:hAnsi="Arial" w:cs="Arial"/>
          <w:bCs/>
          <w:sz w:val="22"/>
          <w:szCs w:val="22"/>
        </w:rPr>
        <w:t>”, toteaa Kiinteistöliitto Pirkanmaan lakimies Johanna Räikkä</w:t>
      </w:r>
      <w:r w:rsidR="0007446D">
        <w:rPr>
          <w:rStyle w:val="normaltextrun"/>
          <w:rFonts w:ascii="Arial" w:hAnsi="Arial" w:cs="Arial"/>
          <w:bCs/>
          <w:sz w:val="22"/>
          <w:szCs w:val="22"/>
        </w:rPr>
        <w:t xml:space="preserve">.  </w:t>
      </w:r>
    </w:p>
    <w:p w14:paraId="3DB187CB" w14:textId="3B8C4DE5" w:rsidR="00BB6AB8" w:rsidRDefault="00BB6AB8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5905A7A7" w14:textId="77777777" w:rsidR="00D6443E" w:rsidRDefault="00D6443E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3E9D7D8F" w14:textId="572C4952" w:rsidR="00A05E4C" w:rsidRPr="004D2B0F" w:rsidRDefault="00A05E4C" w:rsidP="00A05E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D2B0F">
        <w:rPr>
          <w:rStyle w:val="normaltextrun"/>
          <w:rFonts w:ascii="Arial" w:hAnsi="Arial" w:cs="Arial"/>
          <w:b/>
          <w:sz w:val="22"/>
          <w:szCs w:val="22"/>
        </w:rPr>
        <w:t>Lisätiedot medialle:</w:t>
      </w:r>
      <w:r w:rsidRPr="004D2B0F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AE69B96" w14:textId="77777777" w:rsidR="00B0465C" w:rsidRPr="004D2B0F" w:rsidRDefault="00B0465C" w:rsidP="00A05E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3F3D3583" w14:textId="7F39467A" w:rsidR="005727B6" w:rsidRPr="004D2B0F" w:rsidRDefault="005727B6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D2B0F">
        <w:rPr>
          <w:rStyle w:val="normaltextrun"/>
          <w:rFonts w:ascii="Arial" w:hAnsi="Arial" w:cs="Arial"/>
          <w:sz w:val="22"/>
          <w:szCs w:val="22"/>
        </w:rPr>
        <w:t>Kiinteistöliitto Pirkanmaa ry</w:t>
      </w:r>
    </w:p>
    <w:p w14:paraId="6905F414" w14:textId="76B62020" w:rsidR="00FE4C16" w:rsidRPr="004D2B0F" w:rsidRDefault="00FE4C16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Johanna Räikkä, lakimies, 040 7294 486</w:t>
      </w:r>
    </w:p>
    <w:p w14:paraId="56596E6B" w14:textId="0DF77C28" w:rsidR="00B0465C" w:rsidRPr="004D2B0F" w:rsidRDefault="005727B6" w:rsidP="00A05E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D2B0F">
        <w:rPr>
          <w:rStyle w:val="normaltextrun"/>
          <w:rFonts w:ascii="Arial" w:hAnsi="Arial" w:cs="Arial"/>
          <w:sz w:val="22"/>
          <w:szCs w:val="22"/>
        </w:rPr>
        <w:t>Kaisa Kettunen, neuvontainsinööri, 045 274 6310</w:t>
      </w:r>
    </w:p>
    <w:p w14:paraId="44506FB5" w14:textId="77777777" w:rsidR="00D6443E" w:rsidRDefault="00D6443E" w:rsidP="00A05E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3902017E" w14:textId="48FD9BD7" w:rsidR="00A05E4C" w:rsidRPr="00D25A02" w:rsidRDefault="00A05E4C" w:rsidP="00A05E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D25A02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3B40D158" w14:textId="77777777" w:rsidR="00D6443E" w:rsidRDefault="00D6443E">
      <w:pPr>
        <w:rPr>
          <w:rFonts w:ascii="Arial" w:hAnsi="Arial" w:cs="Arial"/>
        </w:rPr>
      </w:pPr>
    </w:p>
    <w:p w14:paraId="72149ABE" w14:textId="65D44261" w:rsidR="008C14BE" w:rsidRDefault="006E7583">
      <w:r w:rsidRPr="00D6443E">
        <w:rPr>
          <w:rFonts w:ascii="Arial" w:hAnsi="Arial" w:cs="Arial"/>
          <w:b/>
        </w:rPr>
        <w:t xml:space="preserve">Kiinteistöliitto Pirkanmaa ry </w:t>
      </w:r>
      <w:r w:rsidRPr="005374F3">
        <w:rPr>
          <w:rFonts w:ascii="Arial" w:hAnsi="Arial" w:cs="Arial"/>
        </w:rPr>
        <w:t xml:space="preserve">on kiinteistönomistajien edunvalvoja ja kiinteistöalan asiantuntijaorganisaatio, joka edustaa asunto-osakeyhtiöitä, kiinteistöosakeyhtiöitä ja </w:t>
      </w:r>
      <w:proofErr w:type="spellStart"/>
      <w:r w:rsidR="00D6443E">
        <w:rPr>
          <w:rFonts w:ascii="Arial" w:hAnsi="Arial" w:cs="Arial"/>
        </w:rPr>
        <w:t>v</w:t>
      </w:r>
      <w:r w:rsidRPr="005374F3">
        <w:rPr>
          <w:rFonts w:ascii="Arial" w:hAnsi="Arial" w:cs="Arial"/>
        </w:rPr>
        <w:t>uokratalokiinteistöjä</w:t>
      </w:r>
      <w:proofErr w:type="spellEnd"/>
      <w:r w:rsidRPr="005374F3">
        <w:rPr>
          <w:rFonts w:ascii="Arial" w:hAnsi="Arial" w:cs="Arial"/>
        </w:rPr>
        <w:t xml:space="preserve">. Yhdistykseen kuuluu lähes 2 900 jäsentaloyhtiötä Pirkanmaalla. Yhdistys kuuluu valtakunnalliseen </w:t>
      </w:r>
      <w:bookmarkStart w:id="0" w:name="_GoBack"/>
      <w:bookmarkEnd w:id="0"/>
      <w:r w:rsidRPr="005374F3">
        <w:rPr>
          <w:rFonts w:ascii="Arial" w:hAnsi="Arial" w:cs="Arial"/>
        </w:rPr>
        <w:t>Suomen Kiinteistöliittoon.</w:t>
      </w:r>
    </w:p>
    <w:sectPr w:rsidR="008C14B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C006" w14:textId="77777777" w:rsidR="00021569" w:rsidRDefault="00021569" w:rsidP="007463D8">
      <w:pPr>
        <w:spacing w:after="0" w:line="240" w:lineRule="auto"/>
      </w:pPr>
      <w:r>
        <w:separator/>
      </w:r>
    </w:p>
  </w:endnote>
  <w:endnote w:type="continuationSeparator" w:id="0">
    <w:p w14:paraId="0A149720" w14:textId="77777777" w:rsidR="00021569" w:rsidRDefault="00021569" w:rsidP="007463D8">
      <w:pPr>
        <w:spacing w:after="0" w:line="240" w:lineRule="auto"/>
      </w:pPr>
      <w:r>
        <w:continuationSeparator/>
      </w:r>
    </w:p>
  </w:endnote>
  <w:endnote w:type="continuationNotice" w:id="1">
    <w:p w14:paraId="515878B1" w14:textId="77777777" w:rsidR="00021569" w:rsidRDefault="00021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0EA6" w14:textId="77777777" w:rsidR="00021569" w:rsidRDefault="00021569" w:rsidP="007463D8">
      <w:pPr>
        <w:spacing w:after="0" w:line="240" w:lineRule="auto"/>
      </w:pPr>
      <w:r>
        <w:separator/>
      </w:r>
    </w:p>
  </w:footnote>
  <w:footnote w:type="continuationSeparator" w:id="0">
    <w:p w14:paraId="41864414" w14:textId="77777777" w:rsidR="00021569" w:rsidRDefault="00021569" w:rsidP="007463D8">
      <w:pPr>
        <w:spacing w:after="0" w:line="240" w:lineRule="auto"/>
      </w:pPr>
      <w:r>
        <w:continuationSeparator/>
      </w:r>
    </w:p>
  </w:footnote>
  <w:footnote w:type="continuationNotice" w:id="1">
    <w:p w14:paraId="169A0E26" w14:textId="77777777" w:rsidR="00021569" w:rsidRDefault="000215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F3ED" w14:textId="7F1AB555" w:rsidR="006C595C" w:rsidRDefault="006C595C">
    <w:pPr>
      <w:pStyle w:val="Yltunniste"/>
    </w:pPr>
    <w:r w:rsidRPr="0009140E">
      <w:rPr>
        <w:noProof/>
        <w:lang w:eastAsia="fi-FI"/>
      </w:rPr>
      <w:drawing>
        <wp:inline distT="0" distB="0" distL="0" distR="0" wp14:anchorId="7E0E713B" wp14:editId="125F324D">
          <wp:extent cx="2524125" cy="447675"/>
          <wp:effectExtent l="0" t="0" r="9525" b="9525"/>
          <wp:docPr id="3" name="Kuva 3" descr="kiinteistöliitto_pirkanma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inteistöliitto_pirkanma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C16">
      <w:tab/>
    </w:r>
    <w:r w:rsidR="00FE4C16">
      <w:tab/>
    </w:r>
    <w:r w:rsidR="00FE4C16" w:rsidRPr="00932F69">
      <w:rPr>
        <w:rFonts w:ascii="Arial" w:hAnsi="Arial" w:cs="Arial"/>
        <w:b/>
      </w:rPr>
      <w:t xml:space="preserve">Julkaisuvapaa </w:t>
    </w:r>
    <w:r w:rsidR="00932F69" w:rsidRPr="00932F69">
      <w:rPr>
        <w:rFonts w:ascii="Arial" w:hAnsi="Arial" w:cs="Arial"/>
        <w:b/>
      </w:rPr>
      <w:t>6</w:t>
    </w:r>
    <w:r w:rsidR="00FE4C16" w:rsidRPr="00932F69">
      <w:rPr>
        <w:rFonts w:ascii="Arial" w:hAnsi="Arial" w:cs="Arial"/>
        <w:b/>
      </w:rPr>
      <w:t>.</w:t>
    </w:r>
    <w:r w:rsidR="00932F69" w:rsidRPr="00932F69">
      <w:rPr>
        <w:rFonts w:ascii="Arial" w:hAnsi="Arial" w:cs="Arial"/>
        <w:b/>
      </w:rPr>
      <w:t>5</w:t>
    </w:r>
    <w:r w:rsidR="00FE4C16" w:rsidRPr="00932F69">
      <w:rPr>
        <w:rFonts w:ascii="Arial" w:hAnsi="Arial" w:cs="Arial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5861"/>
    <w:multiLevelType w:val="hybridMultilevel"/>
    <w:tmpl w:val="02364F6E"/>
    <w:lvl w:ilvl="0" w:tplc="D1A0A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F0A28"/>
    <w:multiLevelType w:val="hybridMultilevel"/>
    <w:tmpl w:val="A8C08282"/>
    <w:lvl w:ilvl="0" w:tplc="3EA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C"/>
    <w:rsid w:val="00021569"/>
    <w:rsid w:val="000443B2"/>
    <w:rsid w:val="0007446D"/>
    <w:rsid w:val="000A6173"/>
    <w:rsid w:val="000B4F7B"/>
    <w:rsid w:val="000D03AC"/>
    <w:rsid w:val="000E79C6"/>
    <w:rsid w:val="000F143E"/>
    <w:rsid w:val="001230AE"/>
    <w:rsid w:val="0012369D"/>
    <w:rsid w:val="00124494"/>
    <w:rsid w:val="0013072C"/>
    <w:rsid w:val="00130D19"/>
    <w:rsid w:val="001337F6"/>
    <w:rsid w:val="001347B0"/>
    <w:rsid w:val="00142AD4"/>
    <w:rsid w:val="00167F0D"/>
    <w:rsid w:val="001F64F9"/>
    <w:rsid w:val="0021071C"/>
    <w:rsid w:val="00267C21"/>
    <w:rsid w:val="002C5121"/>
    <w:rsid w:val="002C7C13"/>
    <w:rsid w:val="002D22CE"/>
    <w:rsid w:val="00344DB0"/>
    <w:rsid w:val="003478F9"/>
    <w:rsid w:val="00363885"/>
    <w:rsid w:val="003A3345"/>
    <w:rsid w:val="003B222E"/>
    <w:rsid w:val="003B5B4E"/>
    <w:rsid w:val="003C6ED6"/>
    <w:rsid w:val="003D750F"/>
    <w:rsid w:val="003E1139"/>
    <w:rsid w:val="00410A21"/>
    <w:rsid w:val="00424EE0"/>
    <w:rsid w:val="00441237"/>
    <w:rsid w:val="00483B0C"/>
    <w:rsid w:val="004A04E7"/>
    <w:rsid w:val="004D2903"/>
    <w:rsid w:val="004D2B0F"/>
    <w:rsid w:val="004D31D3"/>
    <w:rsid w:val="004F0936"/>
    <w:rsid w:val="00511E61"/>
    <w:rsid w:val="005374F3"/>
    <w:rsid w:val="00556D4E"/>
    <w:rsid w:val="005727B6"/>
    <w:rsid w:val="00593530"/>
    <w:rsid w:val="00593AE3"/>
    <w:rsid w:val="00594466"/>
    <w:rsid w:val="005A5B29"/>
    <w:rsid w:val="005B36E6"/>
    <w:rsid w:val="005D6FBC"/>
    <w:rsid w:val="00633ADB"/>
    <w:rsid w:val="006469D1"/>
    <w:rsid w:val="00677F70"/>
    <w:rsid w:val="0069035C"/>
    <w:rsid w:val="006B706C"/>
    <w:rsid w:val="006C595C"/>
    <w:rsid w:val="006E7583"/>
    <w:rsid w:val="006E7EBF"/>
    <w:rsid w:val="006F0280"/>
    <w:rsid w:val="00736BD7"/>
    <w:rsid w:val="007463D8"/>
    <w:rsid w:val="007A7A26"/>
    <w:rsid w:val="007C6D00"/>
    <w:rsid w:val="00831650"/>
    <w:rsid w:val="00837EC3"/>
    <w:rsid w:val="0084224B"/>
    <w:rsid w:val="00847FF2"/>
    <w:rsid w:val="0089246B"/>
    <w:rsid w:val="00896753"/>
    <w:rsid w:val="008B1008"/>
    <w:rsid w:val="008C14BE"/>
    <w:rsid w:val="008C57D0"/>
    <w:rsid w:val="008D3E57"/>
    <w:rsid w:val="008E2785"/>
    <w:rsid w:val="00932F69"/>
    <w:rsid w:val="009513BA"/>
    <w:rsid w:val="00956356"/>
    <w:rsid w:val="00963F05"/>
    <w:rsid w:val="00973A0F"/>
    <w:rsid w:val="009910E6"/>
    <w:rsid w:val="00991E08"/>
    <w:rsid w:val="009D483E"/>
    <w:rsid w:val="009E232B"/>
    <w:rsid w:val="00A05E4C"/>
    <w:rsid w:val="00A363EA"/>
    <w:rsid w:val="00A66AA3"/>
    <w:rsid w:val="00A6721F"/>
    <w:rsid w:val="00AA2826"/>
    <w:rsid w:val="00AC5487"/>
    <w:rsid w:val="00AF4A04"/>
    <w:rsid w:val="00B04601"/>
    <w:rsid w:val="00B0465C"/>
    <w:rsid w:val="00B118FC"/>
    <w:rsid w:val="00B22503"/>
    <w:rsid w:val="00BB4B81"/>
    <w:rsid w:val="00BB6AB8"/>
    <w:rsid w:val="00C048D7"/>
    <w:rsid w:val="00C82933"/>
    <w:rsid w:val="00CC7ADC"/>
    <w:rsid w:val="00D25A02"/>
    <w:rsid w:val="00D26FEC"/>
    <w:rsid w:val="00D642DC"/>
    <w:rsid w:val="00D6443E"/>
    <w:rsid w:val="00D93151"/>
    <w:rsid w:val="00D956E0"/>
    <w:rsid w:val="00DD0A82"/>
    <w:rsid w:val="00DD34EC"/>
    <w:rsid w:val="00DE3ECB"/>
    <w:rsid w:val="00E2287C"/>
    <w:rsid w:val="00E656E5"/>
    <w:rsid w:val="00E80CEA"/>
    <w:rsid w:val="00E818AA"/>
    <w:rsid w:val="00EA0BBF"/>
    <w:rsid w:val="00EA779C"/>
    <w:rsid w:val="00EF758B"/>
    <w:rsid w:val="00F15101"/>
    <w:rsid w:val="00F171E9"/>
    <w:rsid w:val="00F817D5"/>
    <w:rsid w:val="00FB333F"/>
    <w:rsid w:val="00FC3402"/>
    <w:rsid w:val="00FE206E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80DB"/>
  <w15:chartTrackingRefBased/>
  <w15:docId w15:val="{846A1309-488F-4FC7-8743-5CC413D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05E4C"/>
  </w:style>
  <w:style w:type="character" w:customStyle="1" w:styleId="scxw170268831">
    <w:name w:val="scxw170268831"/>
    <w:basedOn w:val="Kappaleenoletusfontti"/>
    <w:rsid w:val="00A05E4C"/>
  </w:style>
  <w:style w:type="character" w:customStyle="1" w:styleId="eop">
    <w:name w:val="eop"/>
    <w:basedOn w:val="Kappaleenoletusfontti"/>
    <w:rsid w:val="00A05E4C"/>
  </w:style>
  <w:style w:type="character" w:customStyle="1" w:styleId="spellingerror">
    <w:name w:val="spellingerror"/>
    <w:basedOn w:val="Kappaleenoletusfontti"/>
    <w:rsid w:val="00A05E4C"/>
  </w:style>
  <w:style w:type="paragraph" w:styleId="Yltunniste">
    <w:name w:val="header"/>
    <w:basedOn w:val="Normaali"/>
    <w:link w:val="YltunnisteChar"/>
    <w:uiPriority w:val="99"/>
    <w:unhideWhenUsed/>
    <w:rsid w:val="00746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63D8"/>
  </w:style>
  <w:style w:type="paragraph" w:styleId="Alatunniste">
    <w:name w:val="footer"/>
    <w:basedOn w:val="Normaali"/>
    <w:link w:val="AlatunnisteChar"/>
    <w:uiPriority w:val="99"/>
    <w:unhideWhenUsed/>
    <w:rsid w:val="00746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63D8"/>
  </w:style>
  <w:style w:type="character" w:styleId="Hyperlinkki">
    <w:name w:val="Hyperlink"/>
    <w:basedOn w:val="Kappaleenoletusfontti"/>
    <w:uiPriority w:val="99"/>
    <w:unhideWhenUsed/>
    <w:rsid w:val="00E818AA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E818AA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0AE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973A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73A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73A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3A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3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59864189395B47BEE8A7CA84A1CA18" ma:contentTypeVersion="11" ma:contentTypeDescription="Luo uusi asiakirja." ma:contentTypeScope="" ma:versionID="50051f3139346fc0c03809e5d1c3396e">
  <xsd:schema xmlns:xsd="http://www.w3.org/2001/XMLSchema" xmlns:xs="http://www.w3.org/2001/XMLSchema" xmlns:p="http://schemas.microsoft.com/office/2006/metadata/properties" xmlns:ns2="a22b09e8-3481-4e41-8fb9-b3e34763c15b" xmlns:ns3="1f232a90-4f1a-4fa5-9e97-35ac5dc1cfe3" targetNamespace="http://schemas.microsoft.com/office/2006/metadata/properties" ma:root="true" ma:fieldsID="94c25a5430b3d037944c9e608f6d77da" ns2:_="" ns3:_="">
    <xsd:import namespace="a22b09e8-3481-4e41-8fb9-b3e34763c15b"/>
    <xsd:import namespace="1f232a90-4f1a-4fa5-9e97-35ac5dc1c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09e8-3481-4e41-8fb9-b3e34763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a90-4f1a-4fa5-9e97-35ac5dc1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38BCA-FE03-4D03-958E-B4A127A9F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F6C8E-6742-4D2B-A825-EC4877D18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2A45-5378-461D-BCC6-877E88C35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b09e8-3481-4e41-8fb9-b3e34763c15b"/>
    <ds:schemaRef ds:uri="1f232a90-4f1a-4fa5-9e97-35ac5dc1c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Annakaisa Mänttäri</dc:creator>
  <cp:keywords/>
  <dc:description/>
  <cp:lastModifiedBy>Jorma Koutonen</cp:lastModifiedBy>
  <cp:revision>19</cp:revision>
  <cp:lastPrinted>2018-09-06T04:58:00Z</cp:lastPrinted>
  <dcterms:created xsi:type="dcterms:W3CDTF">2019-05-03T11:32:00Z</dcterms:created>
  <dcterms:modified xsi:type="dcterms:W3CDTF">2019-05-06T06:52:00Z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0x0101009559864189395B47BEE8A7CA84A1CA18</vt:lpwstr>
  </property>
</Properties>
</file>